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5D" w:rsidRDefault="00AF415D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es-ES" w:eastAsia="es-ES"/>
        </w:rPr>
      </w:pPr>
    </w:p>
    <w:p w:rsidR="00951652" w:rsidRDefault="00AF415D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es-ES" w:eastAsia="es-ES"/>
        </w:rPr>
      </w:pPr>
      <w:r w:rsidRPr="00AF415D">
        <w:rPr>
          <w:rFonts w:ascii="Arial" w:eastAsia="Times New Roman" w:hAnsi="Arial" w:cs="Arial"/>
          <w:b/>
          <w:bCs/>
          <w:color w:val="FF0000"/>
          <w:sz w:val="28"/>
          <w:szCs w:val="28"/>
          <w:lang w:val="es-ES" w:eastAsia="es-ES"/>
        </w:rPr>
        <w:t>2003_</w:t>
      </w:r>
      <w:r w:rsidRPr="00AF415D">
        <w:rPr>
          <w:rFonts w:ascii="Arial Negrita" w:eastAsia="Times New Roman" w:hAnsi="Arial Negrita" w:cs="Arial"/>
          <w:b/>
          <w:bCs/>
          <w:caps/>
          <w:color w:val="FF0000"/>
          <w:sz w:val="28"/>
          <w:szCs w:val="28"/>
          <w:lang w:val="es-ES" w:eastAsia="es-ES"/>
        </w:rPr>
        <w:t>Relación de contratos menores: denominación y objeto; duración, importe de licitación y de adjudicación, procedimiento utilizado, instrumentos a través de los que, en su caso, se haya publicitado; número de licitadores/ras participantes en el procedimientos e identidad de las personas o entidades a las que se adjudica el contrato</w:t>
      </w:r>
      <w:r w:rsidRPr="00AF415D">
        <w:rPr>
          <w:rFonts w:ascii="Arial" w:eastAsia="Times New Roman" w:hAnsi="Arial" w:cs="Arial"/>
          <w:b/>
          <w:bCs/>
          <w:color w:val="FF0000"/>
          <w:sz w:val="28"/>
          <w:szCs w:val="28"/>
          <w:lang w:val="es-ES" w:eastAsia="es-ES"/>
        </w:rPr>
        <w:t>.</w:t>
      </w:r>
    </w:p>
    <w:p w:rsidR="003B419E" w:rsidRDefault="003B419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Trimestre 1</w:t>
      </w:r>
    </w:p>
    <w:tbl>
      <w:tblPr>
        <w:tblW w:w="20797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1341"/>
        <w:gridCol w:w="6058"/>
        <w:gridCol w:w="1243"/>
        <w:gridCol w:w="1129"/>
        <w:gridCol w:w="1664"/>
        <w:gridCol w:w="1313"/>
        <w:gridCol w:w="1361"/>
        <w:gridCol w:w="1521"/>
        <w:gridCol w:w="2504"/>
        <w:gridCol w:w="1159"/>
        <w:gridCol w:w="1504"/>
      </w:tblGrid>
      <w:tr w:rsidR="00E76011" w:rsidRPr="002F0E1B" w:rsidTr="00E76011">
        <w:trPr>
          <w:trHeight w:val="747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6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TIPO CONTRATO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PLAZO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PRESUPUESTO ADJUDICACIÓN SIN IGIC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NIF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E76011" w:rsidRPr="002F0E1B" w:rsidRDefault="00E76011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PUBLICACIÓN</w:t>
            </w:r>
          </w:p>
        </w:tc>
      </w:tr>
      <w:tr w:rsidR="00E76011" w:rsidRPr="00E76011" w:rsidTr="00E76011">
        <w:trPr>
          <w:trHeight w:val="701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2024/000093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 xml:space="preserve">Obras de reparación de pavimentación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  <w:szCs w:val="18"/>
              </w:rPr>
              <w:t>Obras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  <w:szCs w:val="18"/>
              </w:rPr>
              <w:t>1 mes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 xml:space="preserve">25.950,00 €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 xml:space="preserve">27.766,50 €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05/02/2024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Revestimientos y proyectos canarios, S.L. (REPROCAN)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B76819556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E76011" w:rsidRPr="00E76011" w:rsidTr="00E76011">
        <w:trPr>
          <w:trHeight w:val="69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2024/000157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Suministro de 48 chalecos identificativos de mandos operativos Sistema GOM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  <w:szCs w:val="18"/>
              </w:rPr>
              <w:t>2 meses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E76011">
              <w:rPr>
                <w:rFonts w:ascii="Arial" w:hAnsi="Arial" w:cs="Arial"/>
                <w:color w:val="000000"/>
                <w:sz w:val="18"/>
              </w:rPr>
              <w:t xml:space="preserve">7.732,01 €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 xml:space="preserve">7.963,97 €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19/02/2024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Sebastián Tejera, S.L.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B35203926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E76011" w:rsidRPr="00E76011" w:rsidTr="00E76011">
        <w:trPr>
          <w:trHeight w:val="722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2024/000265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 xml:space="preserve">Suministro de material para intervenciones con vehículos de nuevas propulsiones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  <w:szCs w:val="18"/>
              </w:rPr>
              <w:t>4 semanas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 xml:space="preserve">14.958,00 €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 xml:space="preserve">16.005,06 €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01/03/2024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 xml:space="preserve">Industrial Global </w:t>
            </w:r>
            <w:proofErr w:type="spellStart"/>
            <w:r w:rsidRPr="00E76011">
              <w:rPr>
                <w:rFonts w:ascii="Arial" w:hAnsi="Arial" w:cs="Arial"/>
                <w:color w:val="000000"/>
                <w:sz w:val="18"/>
              </w:rPr>
              <w:t>Supply</w:t>
            </w:r>
            <w:proofErr w:type="spellEnd"/>
            <w:r w:rsidRPr="00E76011">
              <w:rPr>
                <w:rFonts w:ascii="Arial" w:hAnsi="Arial" w:cs="Arial"/>
                <w:color w:val="000000"/>
                <w:sz w:val="18"/>
              </w:rPr>
              <w:t>, S.L.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B85885812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</w:tbl>
    <w:p w:rsidR="00E76011" w:rsidRDefault="00E76011">
      <w:pPr>
        <w:rPr>
          <w:b/>
          <w:bCs/>
          <w:color w:val="FF0000"/>
          <w:sz w:val="28"/>
          <w:szCs w:val="28"/>
        </w:rPr>
      </w:pPr>
    </w:p>
    <w:p w:rsidR="00AA7B54" w:rsidRDefault="00AA7B5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Trimestre 2</w:t>
      </w:r>
    </w:p>
    <w:tbl>
      <w:tblPr>
        <w:tblW w:w="20797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1340"/>
        <w:gridCol w:w="6059"/>
        <w:gridCol w:w="1243"/>
        <w:gridCol w:w="1129"/>
        <w:gridCol w:w="1664"/>
        <w:gridCol w:w="1313"/>
        <w:gridCol w:w="1361"/>
        <w:gridCol w:w="1521"/>
        <w:gridCol w:w="2504"/>
        <w:gridCol w:w="1159"/>
        <w:gridCol w:w="1504"/>
      </w:tblGrid>
      <w:tr w:rsidR="002F0E1B" w:rsidRPr="002F0E1B" w:rsidTr="002F0E1B">
        <w:trPr>
          <w:trHeight w:val="747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6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TIPO CONTRATO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PLAZO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PRESUPUESTO ADJUDICACIÓN SIN IGIC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NIF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9A7E6F" w:rsidRPr="002F0E1B" w:rsidRDefault="009A7E6F" w:rsidP="002F0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PUBLICACIÓN</w:t>
            </w:r>
          </w:p>
        </w:tc>
      </w:tr>
      <w:tr w:rsidR="00E76011" w:rsidRPr="002F0E1B" w:rsidTr="00E76011">
        <w:trPr>
          <w:trHeight w:val="701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2024/000394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Suministro de material para rescate en montaña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suministros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 mes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6.032,70 €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6.032,70 €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03/04/2024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Limasport Canarias. S.L.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B76260231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2F0E1B" w:rsidRDefault="00E7601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E76011" w:rsidRPr="002F0E1B" w:rsidTr="00E76011">
        <w:trPr>
          <w:trHeight w:val="69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2024/000418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Suministro de baterías para las emisoras portátiles del Consorcio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suministros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15 días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8.224,80 €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8.800,54 €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05/05/2024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76011">
              <w:rPr>
                <w:rFonts w:ascii="Arial" w:hAnsi="Arial" w:cs="Arial"/>
                <w:color w:val="000000"/>
                <w:sz w:val="18"/>
              </w:rPr>
              <w:t>Magnitel</w:t>
            </w:r>
            <w:proofErr w:type="spellEnd"/>
            <w:r w:rsidRPr="00E76011">
              <w:rPr>
                <w:rFonts w:ascii="Arial" w:hAnsi="Arial" w:cs="Arial"/>
                <w:color w:val="000000"/>
                <w:sz w:val="18"/>
              </w:rPr>
              <w:t xml:space="preserve"> Comunicaciones, S.L.U.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B38946513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2F0E1B" w:rsidRDefault="00E7601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E76011" w:rsidRPr="002F0E1B" w:rsidTr="00E76011">
        <w:trPr>
          <w:trHeight w:val="82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2024/000481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Suministro de 3 carpas para el PMA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suministros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5 semanas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13.266,80 €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14.195,47 €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03/04/2024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76011">
              <w:rPr>
                <w:rFonts w:ascii="Arial" w:hAnsi="Arial" w:cs="Arial"/>
                <w:color w:val="000000"/>
                <w:sz w:val="18"/>
              </w:rPr>
              <w:t>Urban</w:t>
            </w:r>
            <w:proofErr w:type="spellEnd"/>
            <w:r w:rsidRPr="00E76011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E76011">
              <w:rPr>
                <w:rFonts w:ascii="Arial" w:hAnsi="Arial" w:cs="Arial"/>
                <w:color w:val="000000"/>
                <w:sz w:val="18"/>
              </w:rPr>
              <w:t>Technologoy</w:t>
            </w:r>
            <w:proofErr w:type="spellEnd"/>
            <w:r w:rsidRPr="00E76011">
              <w:rPr>
                <w:rFonts w:ascii="Arial" w:hAnsi="Arial" w:cs="Arial"/>
                <w:color w:val="000000"/>
                <w:sz w:val="18"/>
              </w:rPr>
              <w:t>, S.L.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B90164443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2F0E1B" w:rsidRDefault="00E7601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E76011" w:rsidRPr="002F0E1B" w:rsidTr="00E76011">
        <w:trPr>
          <w:trHeight w:val="91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2024/000708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 xml:space="preserve">Servicio de revisión anual de los elementos y componentes integrantes de 123 equipos de respiración autónoma utilizados por el personal operativo del Consorcio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servicios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 meses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14.944,50 €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15.990,62 €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17/04/2024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Inairpres Canarias, S.L.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B76557727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011" w:rsidRPr="002F0E1B" w:rsidRDefault="00E7601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E76011" w:rsidRPr="002F0E1B" w:rsidTr="00E76011">
        <w:trPr>
          <w:trHeight w:val="916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2024/000974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Suministro de material informático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suministros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21 días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13.156,50 €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14.077,46 €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28/05/2024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76011">
              <w:rPr>
                <w:rFonts w:ascii="Arial" w:hAnsi="Arial" w:cs="Arial"/>
                <w:color w:val="000000"/>
                <w:sz w:val="18"/>
              </w:rPr>
              <w:t>Umbrella</w:t>
            </w:r>
            <w:proofErr w:type="spellEnd"/>
            <w:r w:rsidRPr="00E76011">
              <w:rPr>
                <w:rFonts w:ascii="Arial" w:hAnsi="Arial" w:cs="Arial"/>
                <w:color w:val="000000"/>
                <w:sz w:val="18"/>
              </w:rPr>
              <w:t xml:space="preserve"> Sistemas, S.L.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B38878658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Default="00E76011" w:rsidP="00716491">
            <w:pPr>
              <w:spacing w:after="0"/>
              <w:jc w:val="center"/>
            </w:pPr>
            <w:r w:rsidRPr="007E3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E76011" w:rsidRPr="002F0E1B" w:rsidTr="00E76011">
        <w:trPr>
          <w:trHeight w:val="916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2024/001210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Suministro e instalación de emisoras tetra móviles y de pasarelas y emisoras para el sistema SMARTPTT, para el Consorcio de Prevención, Extinción de Incendios y Salvamento de la Isla de Tenerife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mixto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45 días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13.886,16 €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14.858,19 €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19/06/2024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76011">
              <w:rPr>
                <w:rFonts w:ascii="Arial" w:hAnsi="Arial" w:cs="Arial"/>
                <w:color w:val="000000"/>
                <w:sz w:val="18"/>
              </w:rPr>
              <w:t>Magnitel</w:t>
            </w:r>
            <w:proofErr w:type="spellEnd"/>
            <w:r w:rsidRPr="00E76011">
              <w:rPr>
                <w:rFonts w:ascii="Arial" w:hAnsi="Arial" w:cs="Arial"/>
                <w:color w:val="000000"/>
                <w:sz w:val="18"/>
              </w:rPr>
              <w:t xml:space="preserve"> Comunicaciones, S.L.U.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Pr="00E76011" w:rsidRDefault="00E7601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76011">
              <w:rPr>
                <w:rFonts w:ascii="Arial" w:hAnsi="Arial" w:cs="Arial"/>
                <w:color w:val="000000"/>
                <w:sz w:val="18"/>
              </w:rPr>
              <w:t>B38946513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011" w:rsidRDefault="00E76011" w:rsidP="00716491">
            <w:pPr>
              <w:spacing w:after="0"/>
              <w:jc w:val="center"/>
            </w:pPr>
            <w:r w:rsidRPr="007E3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</w:tbl>
    <w:p w:rsidR="00AA7B54" w:rsidRDefault="00AA7B54">
      <w:pPr>
        <w:rPr>
          <w:b/>
          <w:bCs/>
          <w:color w:val="FF0000"/>
          <w:sz w:val="28"/>
          <w:szCs w:val="28"/>
        </w:rPr>
      </w:pPr>
    </w:p>
    <w:p w:rsidR="00BE0630" w:rsidRDefault="00BE0630" w:rsidP="00BE063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Trimestre 3</w:t>
      </w:r>
    </w:p>
    <w:tbl>
      <w:tblPr>
        <w:tblW w:w="21333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1304"/>
        <w:gridCol w:w="3059"/>
        <w:gridCol w:w="1192"/>
        <w:gridCol w:w="969"/>
        <w:gridCol w:w="1575"/>
        <w:gridCol w:w="1247"/>
        <w:gridCol w:w="1361"/>
        <w:gridCol w:w="1521"/>
        <w:gridCol w:w="6332"/>
        <w:gridCol w:w="1340"/>
        <w:gridCol w:w="1433"/>
      </w:tblGrid>
      <w:tr w:rsidR="00BE0630" w:rsidRPr="002F0E1B" w:rsidTr="00716491">
        <w:trPr>
          <w:trHeight w:val="74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TIPO CONTRATO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PLAZO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PRESUPUESTO ADJUDICACIÓN SIN IGIC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6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NIF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BE0630" w:rsidRPr="002F0E1B" w:rsidRDefault="00BE0630" w:rsidP="00BE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PUBLICACIÓN</w:t>
            </w:r>
          </w:p>
        </w:tc>
      </w:tr>
      <w:tr w:rsidR="00716491" w:rsidRPr="002F0E1B" w:rsidTr="00716491">
        <w:trPr>
          <w:trHeight w:val="701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2024/001475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Obras de adecuación del espacio donde se ubicará el puesto avanzado provisional de bomberos de Guía de Isora del Consorcio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obras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45 días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39.953,21 €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42.749,93 €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26/07/2024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 xml:space="preserve">Promociones </w:t>
            </w:r>
            <w:proofErr w:type="spellStart"/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Lesan</w:t>
            </w:r>
            <w:proofErr w:type="spellEnd"/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 xml:space="preserve"> Tenerife, S.L.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B38867206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2F0E1B" w:rsidRDefault="0071649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716491" w:rsidRPr="002F0E1B" w:rsidTr="00716491">
        <w:trPr>
          <w:trHeight w:val="698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2024/001433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 xml:space="preserve">Suministro e instalación de neumáticos para 4 </w:t>
            </w:r>
            <w:proofErr w:type="spellStart"/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BUPs</w:t>
            </w:r>
            <w:proofErr w:type="spellEnd"/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 xml:space="preserve"> y 1 BUN, del  Consorcio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mixto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1 mes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11.578,72 €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12.389,23 €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30/07/2024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Neumáticos Atlántico, S.L.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B38342424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2F0E1B" w:rsidRDefault="0071649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716491" w:rsidRPr="002F0E1B" w:rsidTr="00716491">
        <w:trPr>
          <w:trHeight w:val="825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2024/001753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Suministro e instalación de los equipos necesarios para la adecuación del vehículo n.º 50 (Unidad de Logística) del Consorcio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mixto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 meses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14.977,00 €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16.025,39 €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28/08/2024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 xml:space="preserve">Antonio </w:t>
            </w:r>
            <w:proofErr w:type="spellStart"/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Rmaón</w:t>
            </w:r>
            <w:proofErr w:type="spellEnd"/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 xml:space="preserve"> González Jiménez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45449662Y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2F0E1B" w:rsidRDefault="0071649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716491" w:rsidRPr="002F0E1B" w:rsidTr="00716491">
        <w:trPr>
          <w:trHeight w:val="1004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2024/001232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 xml:space="preserve">Obras de reparación del forjado del techo del cuarto del grupo electrógeno del Parque de Bomberos de La </w:t>
            </w:r>
            <w:proofErr w:type="spellStart"/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Orotava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obras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 meses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15.000,00 €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16.050,00 €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05/09/2024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 xml:space="preserve">Promociones </w:t>
            </w:r>
            <w:proofErr w:type="spellStart"/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Lesan</w:t>
            </w:r>
            <w:proofErr w:type="spellEnd"/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 xml:space="preserve"> Tenerife, S.L.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B38867206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91" w:rsidRPr="002F0E1B" w:rsidRDefault="00716491" w:rsidP="007164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716491" w:rsidRPr="002F0E1B" w:rsidTr="00716491">
        <w:trPr>
          <w:trHeight w:val="916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2024/001805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491" w:rsidRPr="00716491" w:rsidRDefault="00716491" w:rsidP="0071649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Suministro e instalación del equipamiento para la habilitación del puesto avanzado provisional de bomberos de Guía de Isora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mixto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2-4 semanas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14.466,32 €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15.257,91 €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6 lotes varios licitadores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491">
              <w:rPr>
                <w:rFonts w:ascii="Arial" w:hAnsi="Arial" w:cs="Arial"/>
                <w:color w:val="000000"/>
                <w:sz w:val="18"/>
                <w:szCs w:val="18"/>
              </w:rPr>
              <w:t>25/09/2024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604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047"/>
            </w:tblGrid>
            <w:tr w:rsidR="00716491" w:rsidRPr="00716491" w:rsidTr="00716491">
              <w:trPr>
                <w:trHeight w:val="300"/>
              </w:trPr>
              <w:tc>
                <w:tcPr>
                  <w:tcW w:w="6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Martín Balmes Sistemas, S.L.</w:t>
                  </w:r>
                </w:p>
              </w:tc>
            </w:tr>
            <w:tr w:rsidR="00716491" w:rsidRPr="00716491" w:rsidTr="00716491">
              <w:trPr>
                <w:trHeight w:val="300"/>
              </w:trPr>
              <w:tc>
                <w:tcPr>
                  <w:tcW w:w="6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Servicios de Equipam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ientos y Reparaciones Canarios, S.L.</w:t>
                  </w:r>
                </w:p>
              </w:tc>
            </w:tr>
            <w:tr w:rsidR="00716491" w:rsidRPr="00716491" w:rsidTr="00716491">
              <w:trPr>
                <w:trHeight w:val="300"/>
              </w:trPr>
              <w:tc>
                <w:tcPr>
                  <w:tcW w:w="6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proofErr w:type="spellStart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Magnitel</w:t>
                  </w:r>
                  <w:proofErr w:type="spellEnd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 Comunicaciones, S.L.U.</w:t>
                  </w:r>
                </w:p>
              </w:tc>
            </w:tr>
            <w:tr w:rsidR="00716491" w:rsidRPr="00716491" w:rsidTr="00716491">
              <w:trPr>
                <w:trHeight w:val="300"/>
              </w:trPr>
              <w:tc>
                <w:tcPr>
                  <w:tcW w:w="6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Industrial </w:t>
                  </w:r>
                  <w:proofErr w:type="spellStart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Icod</w:t>
                  </w:r>
                  <w:proofErr w:type="spellEnd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, S.A.</w:t>
                  </w:r>
                </w:p>
              </w:tc>
            </w:tr>
            <w:tr w:rsidR="00716491" w:rsidRPr="00716491" w:rsidTr="00716491">
              <w:trPr>
                <w:trHeight w:val="300"/>
              </w:trPr>
              <w:tc>
                <w:tcPr>
                  <w:tcW w:w="6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proofErr w:type="spellStart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Canary</w:t>
                  </w:r>
                  <w:proofErr w:type="spellEnd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 </w:t>
                  </w:r>
                  <w:proofErr w:type="spellStart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Communication</w:t>
                  </w:r>
                  <w:proofErr w:type="spellEnd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 </w:t>
                  </w:r>
                  <w:proofErr w:type="spellStart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Devices</w:t>
                  </w:r>
                  <w:proofErr w:type="spellEnd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, S.L.</w:t>
                  </w:r>
                </w:p>
              </w:tc>
            </w:tr>
            <w:tr w:rsidR="00716491" w:rsidRPr="00716491" w:rsidTr="00716491">
              <w:trPr>
                <w:trHeight w:val="359"/>
              </w:trPr>
              <w:tc>
                <w:tcPr>
                  <w:tcW w:w="6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proofErr w:type="spellStart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Canariartex</w:t>
                  </w:r>
                  <w:proofErr w:type="spellEnd"/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 xml:space="preserve"> Servicios Integrales, S.L.</w:t>
                  </w:r>
                </w:p>
              </w:tc>
            </w:tr>
          </w:tbl>
          <w:p w:rsidR="00716491" w:rsidRPr="00716491" w:rsidRDefault="00716491" w:rsidP="0071649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00"/>
            </w:tblGrid>
            <w:tr w:rsidR="00716491" w:rsidRPr="00716491" w:rsidTr="00716491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B38387684</w:t>
                  </w:r>
                </w:p>
              </w:tc>
            </w:tr>
            <w:tr w:rsidR="00716491" w:rsidRPr="00716491" w:rsidTr="00716491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B38469458</w:t>
                  </w:r>
                </w:p>
              </w:tc>
            </w:tr>
            <w:tr w:rsidR="00716491" w:rsidRPr="00716491" w:rsidTr="00716491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B38946513</w:t>
                  </w:r>
                </w:p>
              </w:tc>
            </w:tr>
            <w:tr w:rsidR="00716491" w:rsidRPr="00716491" w:rsidTr="00716491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A38215547</w:t>
                  </w:r>
                </w:p>
              </w:tc>
            </w:tr>
            <w:tr w:rsidR="00716491" w:rsidRPr="00716491" w:rsidTr="00716491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B76576180</w:t>
                  </w:r>
                </w:p>
              </w:tc>
            </w:tr>
            <w:tr w:rsidR="00716491" w:rsidRPr="00716491" w:rsidTr="00716491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491" w:rsidRPr="00716491" w:rsidRDefault="00716491" w:rsidP="007164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7164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"/>
                    </w:rPr>
                    <w:t>B10816437</w:t>
                  </w:r>
                </w:p>
              </w:tc>
            </w:tr>
          </w:tbl>
          <w:p w:rsidR="00716491" w:rsidRPr="00716491" w:rsidRDefault="00716491" w:rsidP="0071649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491" w:rsidRDefault="00716491" w:rsidP="00716491">
            <w:pPr>
              <w:spacing w:after="0"/>
              <w:jc w:val="center"/>
            </w:pPr>
            <w:r w:rsidRPr="007E3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</w:tbl>
    <w:p w:rsidR="00BE0630" w:rsidRDefault="00BE0630">
      <w:pPr>
        <w:rPr>
          <w:b/>
          <w:bCs/>
          <w:color w:val="FF0000"/>
          <w:sz w:val="28"/>
          <w:szCs w:val="28"/>
        </w:rPr>
      </w:pPr>
    </w:p>
    <w:p w:rsidR="00824718" w:rsidRDefault="00824718" w:rsidP="0082471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Trimestre 4</w:t>
      </w:r>
    </w:p>
    <w:tbl>
      <w:tblPr>
        <w:tblW w:w="20797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1341"/>
        <w:gridCol w:w="6058"/>
        <w:gridCol w:w="1243"/>
        <w:gridCol w:w="1129"/>
        <w:gridCol w:w="1664"/>
        <w:gridCol w:w="1313"/>
        <w:gridCol w:w="1361"/>
        <w:gridCol w:w="1521"/>
        <w:gridCol w:w="2504"/>
        <w:gridCol w:w="1159"/>
        <w:gridCol w:w="1504"/>
      </w:tblGrid>
      <w:tr w:rsidR="00824718" w:rsidRPr="002F0E1B" w:rsidTr="00824718">
        <w:trPr>
          <w:trHeight w:val="747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6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TIPO CONTRATO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PLAZO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PRESUPUESTO ADJUDICACIÓN SIN IGIC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NIF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:rsidR="00824718" w:rsidRPr="002F0E1B" w:rsidRDefault="00824718" w:rsidP="0082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F0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PUBLICACIÓN</w:t>
            </w:r>
          </w:p>
        </w:tc>
      </w:tr>
      <w:tr w:rsidR="00824718" w:rsidRPr="00824718" w:rsidTr="00824718">
        <w:trPr>
          <w:trHeight w:val="701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2024/002004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 xml:space="preserve">Suministro de una camilla de rescate para porteo para el Puesto Avanzado Provisional de Bomberos de Guía de Isora y 4 fundas para su sustitución por deterioro para los Parques de Bomberos del Consorcio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 mes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6.222,19 €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6.222,19 €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04/10/2024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Limasport Canarias, S.L.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B76260231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824718" w:rsidRPr="00824718" w:rsidTr="00824718">
        <w:trPr>
          <w:trHeight w:val="69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2024/002181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 xml:space="preserve">Suministro e instalación de mobiliario para las oficinas de los Responsables de Zona y la Unidad de Logística en el Parque de Bomberos de Santa Cruz de Tenerife del Consorcio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Mixto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14.733,35 €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15.175,35 €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05/11/2024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 xml:space="preserve">Arturo Martínez Serra, S.L.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B38323531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824718" w:rsidRPr="00824718" w:rsidTr="00E80E96">
        <w:trPr>
          <w:trHeight w:val="391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2024/002318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Suministro de material de rescate acuático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 mes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14.698,00 €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14.698,00 €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12/11/2024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Limasport Canarias, S.L.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B76260231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824718" w:rsidRPr="00824718" w:rsidTr="00E80E96">
        <w:trPr>
          <w:trHeight w:val="539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2024/002721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 xml:space="preserve">Suministro de 4 </w:t>
            </w:r>
            <w:proofErr w:type="spellStart"/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drones</w:t>
            </w:r>
            <w:proofErr w:type="spellEnd"/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el Consorcio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45 días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13.867,20 €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14.837,90 €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27/11/2024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Avistadrone, S.L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B87284436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18" w:rsidRPr="00824718" w:rsidRDefault="00824718" w:rsidP="008247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824718" w:rsidRPr="00824718" w:rsidTr="00E80E96">
        <w:trPr>
          <w:trHeight w:val="543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2024/002499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Suministro de licencias informáticas para los servidores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5 días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14.701,00 €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15.730,07 €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03/12/2024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Dobons</w:t>
            </w:r>
            <w:proofErr w:type="spellEnd"/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, S.L.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B38626040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  <w:tr w:rsidR="00824718" w:rsidRPr="00824718" w:rsidTr="00E80E96">
        <w:trPr>
          <w:trHeight w:val="565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2024/000972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Servicio de formación ofimática para el personal del Consorcio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servicios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2 meses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12.798,00 €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12.798,00 €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01/10/2024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 xml:space="preserve">Mª Candelaria </w:t>
            </w:r>
            <w:proofErr w:type="spellStart"/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Glez</w:t>
            </w:r>
            <w:proofErr w:type="spellEnd"/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Delgado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18">
              <w:rPr>
                <w:rFonts w:ascii="Arial" w:hAnsi="Arial" w:cs="Arial"/>
                <w:color w:val="000000"/>
                <w:sz w:val="18"/>
                <w:szCs w:val="18"/>
              </w:rPr>
              <w:t>43380995M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718" w:rsidRPr="00824718" w:rsidRDefault="00824718" w:rsidP="0082471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Perfil del contratante</w:t>
            </w:r>
          </w:p>
        </w:tc>
      </w:tr>
    </w:tbl>
    <w:p w:rsidR="00824718" w:rsidRDefault="00824718" w:rsidP="00E80E96">
      <w:pPr>
        <w:rPr>
          <w:b/>
          <w:bCs/>
          <w:color w:val="FF0000"/>
          <w:sz w:val="28"/>
          <w:szCs w:val="28"/>
        </w:rPr>
      </w:pPr>
    </w:p>
    <w:sectPr w:rsidR="00824718" w:rsidSect="00C50DAC">
      <w:headerReference w:type="default" r:id="rId6"/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18" w:rsidRDefault="00824718" w:rsidP="00987692">
      <w:pPr>
        <w:spacing w:after="0" w:line="240" w:lineRule="auto"/>
      </w:pPr>
      <w:r>
        <w:separator/>
      </w:r>
    </w:p>
  </w:endnote>
  <w:endnote w:type="continuationSeparator" w:id="0">
    <w:p w:rsidR="00824718" w:rsidRDefault="00824718" w:rsidP="0098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18" w:rsidRDefault="00824718" w:rsidP="00987692">
      <w:pPr>
        <w:spacing w:after="0" w:line="240" w:lineRule="auto"/>
      </w:pPr>
      <w:r>
        <w:separator/>
      </w:r>
    </w:p>
  </w:footnote>
  <w:footnote w:type="continuationSeparator" w:id="0">
    <w:p w:rsidR="00824718" w:rsidRDefault="00824718" w:rsidP="0098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718" w:rsidRDefault="00824718" w:rsidP="0098769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292350" cy="1031875"/>
          <wp:effectExtent l="0" t="0" r="0" b="0"/>
          <wp:docPr id="6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Imagen" descr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350" cy="1031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50DAC"/>
    <w:rsid w:val="00051E46"/>
    <w:rsid w:val="000F3630"/>
    <w:rsid w:val="0010084A"/>
    <w:rsid w:val="001B3F17"/>
    <w:rsid w:val="002F0E1B"/>
    <w:rsid w:val="003B419E"/>
    <w:rsid w:val="003D43BE"/>
    <w:rsid w:val="005E6BEB"/>
    <w:rsid w:val="006A723B"/>
    <w:rsid w:val="00716491"/>
    <w:rsid w:val="00824718"/>
    <w:rsid w:val="00951652"/>
    <w:rsid w:val="0098446B"/>
    <w:rsid w:val="00987692"/>
    <w:rsid w:val="009A7E6F"/>
    <w:rsid w:val="00A913CF"/>
    <w:rsid w:val="00AA6DEC"/>
    <w:rsid w:val="00AA7B54"/>
    <w:rsid w:val="00AF415D"/>
    <w:rsid w:val="00BE0630"/>
    <w:rsid w:val="00C17CE9"/>
    <w:rsid w:val="00C241D6"/>
    <w:rsid w:val="00C50DAC"/>
    <w:rsid w:val="00C823D5"/>
    <w:rsid w:val="00D7662D"/>
    <w:rsid w:val="00DE38E8"/>
    <w:rsid w:val="00E63EF1"/>
    <w:rsid w:val="00E76011"/>
    <w:rsid w:val="00E80E96"/>
    <w:rsid w:val="00ED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3B"/>
    <w:rPr>
      <w:lang w:val="es-ES_tradnl"/>
    </w:rPr>
  </w:style>
  <w:style w:type="paragraph" w:styleId="Ttulo3">
    <w:name w:val="heading 3"/>
    <w:basedOn w:val="Normal"/>
    <w:link w:val="Ttulo3Car"/>
    <w:uiPriority w:val="9"/>
    <w:qFormat/>
    <w:rsid w:val="00987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23D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3D5"/>
    <w:rPr>
      <w:color w:val="954F72"/>
      <w:u w:val="single"/>
    </w:rPr>
  </w:style>
  <w:style w:type="paragraph" w:customStyle="1" w:styleId="msonormal0">
    <w:name w:val="msonormal"/>
    <w:basedOn w:val="Normal"/>
    <w:rsid w:val="00C8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C823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68">
    <w:name w:val="xl68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0">
    <w:name w:val="xl70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1">
    <w:name w:val="xl71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2">
    <w:name w:val="xl72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3">
    <w:name w:val="xl73"/>
    <w:basedOn w:val="Normal"/>
    <w:rsid w:val="00C823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4">
    <w:name w:val="xl74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C823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6">
    <w:name w:val="xl76"/>
    <w:basedOn w:val="Normal"/>
    <w:rsid w:val="00C823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7">
    <w:name w:val="xl77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8">
    <w:name w:val="xl78"/>
    <w:basedOn w:val="Normal"/>
    <w:rsid w:val="00C823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9">
    <w:name w:val="xl79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80">
    <w:name w:val="xl80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81">
    <w:name w:val="xl81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paragraph" w:customStyle="1" w:styleId="xl82">
    <w:name w:val="xl82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3">
    <w:name w:val="xl83"/>
    <w:basedOn w:val="Normal"/>
    <w:rsid w:val="00C82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84">
    <w:name w:val="xl84"/>
    <w:basedOn w:val="Normal"/>
    <w:rsid w:val="00C823D5"/>
    <w:pPr>
      <w:pBdr>
        <w:top w:val="double" w:sz="6" w:space="0" w:color="3F3F3F"/>
        <w:left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85">
    <w:name w:val="xl85"/>
    <w:basedOn w:val="Normal"/>
    <w:rsid w:val="00C823D5"/>
    <w:pPr>
      <w:pBdr>
        <w:top w:val="double" w:sz="6" w:space="0" w:color="3F3F3F"/>
        <w:left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86">
    <w:name w:val="xl86"/>
    <w:basedOn w:val="Normal"/>
    <w:rsid w:val="00C823D5"/>
    <w:pPr>
      <w:pBdr>
        <w:top w:val="double" w:sz="6" w:space="0" w:color="3F3F3F"/>
        <w:left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8769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69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8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69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630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05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Lopez</dc:creator>
  <cp:lastModifiedBy>sgonzalez</cp:lastModifiedBy>
  <cp:revision>6</cp:revision>
  <dcterms:created xsi:type="dcterms:W3CDTF">2023-10-10T13:13:00Z</dcterms:created>
  <dcterms:modified xsi:type="dcterms:W3CDTF">2025-03-05T13:25:00Z</dcterms:modified>
</cp:coreProperties>
</file>